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342F5" w14:textId="77777777" w:rsidR="004760C0" w:rsidRPr="007E70E6" w:rsidRDefault="004760C0" w:rsidP="004760C0">
      <w:pPr>
        <w:rPr>
          <w:rFonts w:cstheme="minorHAnsi"/>
          <w:sz w:val="24"/>
          <w:szCs w:val="24"/>
        </w:rPr>
      </w:pPr>
      <w:r w:rsidRPr="007E70E6">
        <w:rPr>
          <w:rFonts w:cstheme="minorHAnsi"/>
          <w:sz w:val="24"/>
          <w:szCs w:val="24"/>
        </w:rPr>
        <w:t>Chapter 10</w:t>
      </w:r>
    </w:p>
    <w:p w14:paraId="254C75CA" w14:textId="77777777" w:rsidR="004760C0" w:rsidRPr="007E70E6" w:rsidRDefault="004760C0" w:rsidP="004760C0">
      <w:pPr>
        <w:rPr>
          <w:rFonts w:cstheme="minorHAnsi"/>
          <w:b/>
          <w:sz w:val="24"/>
          <w:szCs w:val="24"/>
        </w:rPr>
      </w:pPr>
      <w:r w:rsidRPr="007E70E6">
        <w:rPr>
          <w:rFonts w:cstheme="minorHAnsi"/>
          <w:b/>
          <w:sz w:val="24"/>
          <w:szCs w:val="24"/>
        </w:rPr>
        <w:t>Repeated measures two-way ANOVA</w:t>
      </w:r>
    </w:p>
    <w:p w14:paraId="014F967C" w14:textId="77777777" w:rsidR="004760C0" w:rsidRDefault="004760C0" w:rsidP="004760C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behavior of prisoners with known drug abuse problems is monitored; averaged ratings are on a scale of 1 to 10, 1 being particularly disruptive and 10 the most well-behaved. The two factors under consideration are whether or not the prisoners are in lockdown, and whether or not they are offered a drug substitute. </w:t>
      </w:r>
    </w:p>
    <w:p w14:paraId="654CCD30" w14:textId="77777777" w:rsidR="004760C0" w:rsidRPr="007E70E6" w:rsidRDefault="004760C0" w:rsidP="004760C0">
      <w:pPr>
        <w:rPr>
          <w:rFonts w:cstheme="minorHAnsi"/>
          <w:sz w:val="24"/>
          <w:szCs w:val="24"/>
        </w:rPr>
      </w:pPr>
      <w:r w:rsidRPr="007E70E6">
        <w:rPr>
          <w:rFonts w:cstheme="minorHAnsi"/>
          <w:sz w:val="24"/>
          <w:szCs w:val="24"/>
        </w:rPr>
        <w:t xml:space="preserve">Perform a repeated measures two-way ANOVA in JASP to analyze the individual and interaction effects of </w:t>
      </w:r>
      <w:r>
        <w:rPr>
          <w:rFonts w:cstheme="minorHAnsi"/>
          <w:sz w:val="24"/>
          <w:szCs w:val="24"/>
        </w:rPr>
        <w:t>lockdown and the provision of a substitute drug. Use</w:t>
      </w:r>
      <w:r w:rsidRPr="007E70E6">
        <w:rPr>
          <w:rFonts w:cstheme="minorHAnsi"/>
          <w:sz w:val="24"/>
          <w:szCs w:val="24"/>
        </w:rPr>
        <w:t xml:space="preserve"> the Repeated-measures two-way ANOVA csv file.</w:t>
      </w:r>
    </w:p>
    <w:tbl>
      <w:tblPr>
        <w:tblW w:w="7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2204"/>
        <w:gridCol w:w="2439"/>
        <w:gridCol w:w="2704"/>
      </w:tblGrid>
      <w:tr w:rsidR="004760C0" w:rsidRPr="007E70E6" w14:paraId="207758C2" w14:textId="77777777" w:rsidTr="00050CE7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E68A8D8" w14:textId="77777777" w:rsidR="004760C0" w:rsidRPr="007E70E6" w:rsidRDefault="004760C0" w:rsidP="00050CE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LockdownSubstance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02235D2" w14:textId="77777777" w:rsidR="004760C0" w:rsidRPr="007E70E6" w:rsidRDefault="004760C0" w:rsidP="00050CE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LockdownSubstance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5B777A7A" w14:textId="77777777" w:rsidR="004760C0" w:rsidRPr="007E70E6" w:rsidRDefault="004760C0" w:rsidP="00050CE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NolockdownSubstance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1A27536" w14:textId="77777777" w:rsidR="004760C0" w:rsidRPr="007E70E6" w:rsidRDefault="004760C0" w:rsidP="00050CE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NolockdownNosubstance</w:t>
            </w:r>
          </w:p>
        </w:tc>
      </w:tr>
      <w:tr w:rsidR="004760C0" w:rsidRPr="007E70E6" w14:paraId="23841249" w14:textId="77777777" w:rsidTr="00050CE7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1D94D089" w14:textId="77777777" w:rsidR="004760C0" w:rsidRPr="007E70E6" w:rsidRDefault="004760C0" w:rsidP="00050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7110EB3D" w14:textId="77777777" w:rsidR="004760C0" w:rsidRPr="007E70E6" w:rsidRDefault="004760C0" w:rsidP="00050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11D6A56" w14:textId="77777777" w:rsidR="004760C0" w:rsidRPr="007E70E6" w:rsidRDefault="004760C0" w:rsidP="00050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08543BA" w14:textId="77777777" w:rsidR="004760C0" w:rsidRPr="007E70E6" w:rsidRDefault="004760C0" w:rsidP="00050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</w:tr>
      <w:tr w:rsidR="004760C0" w:rsidRPr="007E70E6" w14:paraId="1D06CAE0" w14:textId="77777777" w:rsidTr="00050CE7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1CBE3A96" w14:textId="77777777" w:rsidR="004760C0" w:rsidRPr="007E70E6" w:rsidRDefault="004760C0" w:rsidP="00050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48DA4B95" w14:textId="77777777" w:rsidR="004760C0" w:rsidRPr="007E70E6" w:rsidRDefault="004760C0" w:rsidP="00050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79926AB8" w14:textId="77777777" w:rsidR="004760C0" w:rsidRPr="007E70E6" w:rsidRDefault="004760C0" w:rsidP="00050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114FBA6" w14:textId="77777777" w:rsidR="004760C0" w:rsidRPr="007E70E6" w:rsidRDefault="004760C0" w:rsidP="00050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</w:tr>
      <w:tr w:rsidR="004760C0" w:rsidRPr="007E70E6" w14:paraId="24FE0940" w14:textId="77777777" w:rsidTr="00050CE7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28A1B65D" w14:textId="77777777" w:rsidR="004760C0" w:rsidRPr="007E70E6" w:rsidRDefault="004760C0" w:rsidP="00050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EDDDB99" w14:textId="77777777" w:rsidR="004760C0" w:rsidRPr="007E70E6" w:rsidRDefault="004760C0" w:rsidP="00050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03E5B8F" w14:textId="77777777" w:rsidR="004760C0" w:rsidRPr="007E70E6" w:rsidRDefault="004760C0" w:rsidP="00050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34B2602" w14:textId="77777777" w:rsidR="004760C0" w:rsidRPr="007E70E6" w:rsidRDefault="004760C0" w:rsidP="00050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4760C0" w:rsidRPr="007E70E6" w14:paraId="35225BA3" w14:textId="77777777" w:rsidTr="00050CE7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0B59B1D" w14:textId="77777777" w:rsidR="004760C0" w:rsidRPr="007E70E6" w:rsidRDefault="004760C0" w:rsidP="00050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120C9096" w14:textId="77777777" w:rsidR="004760C0" w:rsidRPr="007E70E6" w:rsidRDefault="004760C0" w:rsidP="00050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713974C" w14:textId="77777777" w:rsidR="004760C0" w:rsidRPr="007E70E6" w:rsidRDefault="004760C0" w:rsidP="00050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59FF90E" w14:textId="77777777" w:rsidR="004760C0" w:rsidRPr="007E70E6" w:rsidRDefault="004760C0" w:rsidP="00050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4760C0" w:rsidRPr="007E70E6" w14:paraId="4490B2ED" w14:textId="77777777" w:rsidTr="00050CE7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022255FC" w14:textId="77777777" w:rsidR="004760C0" w:rsidRPr="007E70E6" w:rsidRDefault="004760C0" w:rsidP="00050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7A4948E2" w14:textId="77777777" w:rsidR="004760C0" w:rsidRPr="007E70E6" w:rsidRDefault="004760C0" w:rsidP="00050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87E09FA" w14:textId="77777777" w:rsidR="004760C0" w:rsidRPr="007E70E6" w:rsidRDefault="004760C0" w:rsidP="00050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651A0C0" w14:textId="77777777" w:rsidR="004760C0" w:rsidRPr="007E70E6" w:rsidRDefault="004760C0" w:rsidP="00050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</w:tr>
      <w:tr w:rsidR="004760C0" w:rsidRPr="007E70E6" w14:paraId="68300C9B" w14:textId="77777777" w:rsidTr="00050CE7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7E2D0B61" w14:textId="77777777" w:rsidR="004760C0" w:rsidRPr="007E70E6" w:rsidRDefault="004760C0" w:rsidP="00050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11A8DEA" w14:textId="77777777" w:rsidR="004760C0" w:rsidRPr="007E70E6" w:rsidRDefault="004760C0" w:rsidP="00050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2C2FF49" w14:textId="77777777" w:rsidR="004760C0" w:rsidRPr="007E70E6" w:rsidRDefault="004760C0" w:rsidP="00050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DC84C9D" w14:textId="77777777" w:rsidR="004760C0" w:rsidRPr="007E70E6" w:rsidRDefault="004760C0" w:rsidP="00050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4760C0" w:rsidRPr="007E70E6" w14:paraId="33A072CF" w14:textId="77777777" w:rsidTr="00050CE7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166093E4" w14:textId="77777777" w:rsidR="004760C0" w:rsidRPr="007E70E6" w:rsidRDefault="004760C0" w:rsidP="00050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121655CB" w14:textId="77777777" w:rsidR="004760C0" w:rsidRPr="007E70E6" w:rsidRDefault="004760C0" w:rsidP="00050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7DE5F68D" w14:textId="77777777" w:rsidR="004760C0" w:rsidRPr="007E70E6" w:rsidRDefault="004760C0" w:rsidP="00050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A308D0F" w14:textId="77777777" w:rsidR="004760C0" w:rsidRPr="007E70E6" w:rsidRDefault="004760C0" w:rsidP="00050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4760C0" w:rsidRPr="007E70E6" w14:paraId="6180C046" w14:textId="77777777" w:rsidTr="00050CE7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2D613A81" w14:textId="77777777" w:rsidR="004760C0" w:rsidRPr="007E70E6" w:rsidRDefault="004760C0" w:rsidP="00050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060E2F66" w14:textId="77777777" w:rsidR="004760C0" w:rsidRPr="007E70E6" w:rsidRDefault="004760C0" w:rsidP="00050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93D08EF" w14:textId="77777777" w:rsidR="004760C0" w:rsidRPr="007E70E6" w:rsidRDefault="004760C0" w:rsidP="00050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58CB175" w14:textId="77777777" w:rsidR="004760C0" w:rsidRPr="007E70E6" w:rsidRDefault="004760C0" w:rsidP="00050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4760C0" w:rsidRPr="007E70E6" w14:paraId="1259FA55" w14:textId="77777777" w:rsidTr="00050CE7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235D376A" w14:textId="77777777" w:rsidR="004760C0" w:rsidRPr="007E70E6" w:rsidRDefault="004760C0" w:rsidP="00050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4A23AC42" w14:textId="77777777" w:rsidR="004760C0" w:rsidRPr="007E70E6" w:rsidRDefault="004760C0" w:rsidP="00050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55943625" w14:textId="77777777" w:rsidR="004760C0" w:rsidRPr="007E70E6" w:rsidRDefault="004760C0" w:rsidP="00050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1EDFEF0" w14:textId="77777777" w:rsidR="004760C0" w:rsidRPr="007E70E6" w:rsidRDefault="004760C0" w:rsidP="00050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4760C0" w:rsidRPr="007E70E6" w14:paraId="20705152" w14:textId="77777777" w:rsidTr="00050CE7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20E54AC0" w14:textId="77777777" w:rsidR="004760C0" w:rsidRPr="007E70E6" w:rsidRDefault="004760C0" w:rsidP="00050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17716040" w14:textId="77777777" w:rsidR="004760C0" w:rsidRPr="007E70E6" w:rsidRDefault="004760C0" w:rsidP="00050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73862913" w14:textId="77777777" w:rsidR="004760C0" w:rsidRPr="007E70E6" w:rsidRDefault="004760C0" w:rsidP="00050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CE2B615" w14:textId="77777777" w:rsidR="004760C0" w:rsidRPr="007E70E6" w:rsidRDefault="004760C0" w:rsidP="00050C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</w:tr>
    </w:tbl>
    <w:p w14:paraId="7E7E644C" w14:textId="1801734D" w:rsidR="004760C0" w:rsidRPr="007E70E6" w:rsidRDefault="004760C0" w:rsidP="004760C0">
      <w:pPr>
        <w:rPr>
          <w:rFonts w:cstheme="minorHAnsi"/>
          <w:sz w:val="24"/>
          <w:szCs w:val="24"/>
        </w:rPr>
      </w:pPr>
    </w:p>
    <w:p w14:paraId="48D380A5" w14:textId="77777777" w:rsidR="004760C0" w:rsidRPr="007E70E6" w:rsidRDefault="004760C0" w:rsidP="004760C0">
      <w:pPr>
        <w:rPr>
          <w:rFonts w:cstheme="minorHAnsi"/>
          <w:b/>
          <w:sz w:val="24"/>
          <w:szCs w:val="24"/>
        </w:rPr>
      </w:pPr>
      <w:r w:rsidRPr="007E70E6">
        <w:rPr>
          <w:rFonts w:cstheme="minorHAnsi"/>
          <w:b/>
          <w:sz w:val="24"/>
          <w:szCs w:val="24"/>
        </w:rPr>
        <w:t>Between-Subjects ANOVA</w:t>
      </w:r>
    </w:p>
    <w:p w14:paraId="74FB1F77" w14:textId="77777777" w:rsidR="004760C0" w:rsidRDefault="004760C0" w:rsidP="004760C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Members of the public are asked how safe they feel from crimes of violence.  The results are broken down according to social class and environs.  Class: 1 = poor, 2 = working class, 3 = middle class, 4 = upper middle/upper class.  Environs: 1 = urban, 2 = suburban, 3 = rural</w:t>
      </w:r>
    </w:p>
    <w:p w14:paraId="60F31D27" w14:textId="77777777" w:rsidR="004760C0" w:rsidRPr="007E70E6" w:rsidRDefault="004760C0" w:rsidP="004760C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7E70E6">
        <w:rPr>
          <w:rFonts w:cstheme="minorHAnsi"/>
          <w:sz w:val="24"/>
          <w:szCs w:val="24"/>
        </w:rPr>
        <w:t>The results are as follows (</w:t>
      </w:r>
      <w:r>
        <w:rPr>
          <w:rFonts w:cstheme="minorHAnsi"/>
          <w:sz w:val="24"/>
          <w:szCs w:val="24"/>
        </w:rPr>
        <w:t>in</w:t>
      </w:r>
      <w:r w:rsidRPr="007E70E6">
        <w:rPr>
          <w:rFonts w:cstheme="minorHAnsi"/>
          <w:sz w:val="24"/>
          <w:szCs w:val="24"/>
        </w:rPr>
        <w:t xml:space="preserve"> the Between Subjects ANOVA csv file):</w:t>
      </w:r>
    </w:p>
    <w:tbl>
      <w:tblPr>
        <w:tblW w:w="3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1020"/>
        <w:gridCol w:w="1053"/>
      </w:tblGrid>
      <w:tr w:rsidR="004760C0" w:rsidRPr="007E70E6" w14:paraId="6B2D8B0B" w14:textId="77777777" w:rsidTr="00050CE7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9B243FF" w14:textId="77777777" w:rsidR="004760C0" w:rsidRPr="007E70E6" w:rsidRDefault="004760C0" w:rsidP="00050CE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Perceived safety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6E77DE0" w14:textId="77777777" w:rsidR="004760C0" w:rsidRPr="007E70E6" w:rsidRDefault="004760C0" w:rsidP="00050CE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Class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D4FE53" w14:textId="77777777" w:rsidR="004760C0" w:rsidRPr="007E70E6" w:rsidRDefault="004760C0" w:rsidP="00050CE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Environs</w:t>
            </w:r>
          </w:p>
        </w:tc>
      </w:tr>
      <w:tr w:rsidR="004760C0" w:rsidRPr="007E70E6" w14:paraId="0EBE88B7" w14:textId="77777777" w:rsidTr="00050CE7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D3C1D7B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643D486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3CCE2E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4760C0" w:rsidRPr="007E70E6" w14:paraId="508B6482" w14:textId="77777777" w:rsidTr="00050CE7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E8F8B54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3E0EDDC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11CA52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4760C0" w:rsidRPr="007E70E6" w14:paraId="2FEC550B" w14:textId="77777777" w:rsidTr="00050CE7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E9BBC53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794819D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3D261F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4760C0" w:rsidRPr="007E70E6" w14:paraId="321DE40A" w14:textId="77777777" w:rsidTr="00050CE7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8876269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CD720B3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0E429B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4760C0" w:rsidRPr="007E70E6" w14:paraId="7D365858" w14:textId="77777777" w:rsidTr="00050CE7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FC22228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5A54029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9B2062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4760C0" w:rsidRPr="007E70E6" w14:paraId="49B9FA09" w14:textId="77777777" w:rsidTr="00050CE7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8E814D7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A745318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A4BB81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4760C0" w:rsidRPr="007E70E6" w14:paraId="50AC66E1" w14:textId="77777777" w:rsidTr="00050CE7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EBA119E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342DF3F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7B4FAC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4760C0" w:rsidRPr="007E70E6" w14:paraId="70665944" w14:textId="77777777" w:rsidTr="00050CE7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0F3A713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E5D3582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DA7924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4760C0" w:rsidRPr="007E70E6" w14:paraId="15A831FE" w14:textId="77777777" w:rsidTr="00050CE7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17B7F9D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9DB71E5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AD1917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4760C0" w:rsidRPr="007E70E6" w14:paraId="2D57A3EC" w14:textId="77777777" w:rsidTr="00050CE7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0929E4F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lastRenderedPageBreak/>
              <w:t>111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3D03004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CED1E9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4760C0" w:rsidRPr="007E70E6" w14:paraId="4B1CD325" w14:textId="77777777" w:rsidTr="00050CE7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6386B21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D729507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CBDE51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4760C0" w:rsidRPr="007E70E6" w14:paraId="74F82A68" w14:textId="77777777" w:rsidTr="00050CE7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BDD06E3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95E0123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5E9148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4760C0" w:rsidRPr="007E70E6" w14:paraId="27BD0E9D" w14:textId="77777777" w:rsidTr="00050CE7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F7FBAE9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232627A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F8901A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4760C0" w:rsidRPr="007E70E6" w14:paraId="4CCC95F9" w14:textId="77777777" w:rsidTr="00050CE7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AE6565C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18BB92D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4BBE34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4760C0" w:rsidRPr="007E70E6" w14:paraId="3CF3E53B" w14:textId="77777777" w:rsidTr="00050CE7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FA25D6D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2E714FB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1CE117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4760C0" w:rsidRPr="007E70E6" w14:paraId="14F1FD59" w14:textId="77777777" w:rsidTr="00050CE7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3ADD2E9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E81239C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401852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4760C0" w:rsidRPr="007E70E6" w14:paraId="0FCD4865" w14:textId="77777777" w:rsidTr="00050CE7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291070A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0C7DDF4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9AB2E0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4760C0" w:rsidRPr="007E70E6" w14:paraId="2A62FB08" w14:textId="77777777" w:rsidTr="00050CE7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15EF879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36F131F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3D6BF3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4760C0" w:rsidRPr="007E70E6" w14:paraId="0702F5C8" w14:textId="77777777" w:rsidTr="00050CE7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2452CC3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2D2F9ED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CABEB6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4760C0" w:rsidRPr="007E70E6" w14:paraId="294EEC74" w14:textId="77777777" w:rsidTr="00050CE7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79BACD6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A42438A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25EF01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4760C0" w:rsidRPr="007E70E6" w14:paraId="2AE42B81" w14:textId="77777777" w:rsidTr="00050CE7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3D1F7FB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92329DB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098FF3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4760C0" w:rsidRPr="007E70E6" w14:paraId="362FFA12" w14:textId="77777777" w:rsidTr="00050CE7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E65BF9E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074DC60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372FC2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4760C0" w:rsidRPr="007E70E6" w14:paraId="07E27300" w14:textId="77777777" w:rsidTr="00050CE7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9996126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C30DC20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7991FD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4760C0" w:rsidRPr="007E70E6" w14:paraId="6A68D8AA" w14:textId="77777777" w:rsidTr="00050CE7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562838C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F5D3C57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E0D56F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</w:tbl>
    <w:p w14:paraId="5B7C98FE" w14:textId="77777777" w:rsidR="00D02339" w:rsidRDefault="00D02339" w:rsidP="004760C0">
      <w:pPr>
        <w:rPr>
          <w:rFonts w:cstheme="minorHAnsi"/>
          <w:sz w:val="24"/>
          <w:szCs w:val="24"/>
        </w:rPr>
      </w:pPr>
    </w:p>
    <w:p w14:paraId="49476369" w14:textId="14107BBE" w:rsidR="004760C0" w:rsidRPr="007E70E6" w:rsidRDefault="004760C0" w:rsidP="004760C0">
      <w:pPr>
        <w:rPr>
          <w:rFonts w:cstheme="minorHAnsi"/>
          <w:sz w:val="24"/>
          <w:szCs w:val="24"/>
        </w:rPr>
      </w:pPr>
      <w:r w:rsidRPr="007E70E6">
        <w:rPr>
          <w:rFonts w:cstheme="minorHAnsi"/>
          <w:sz w:val="24"/>
          <w:szCs w:val="24"/>
        </w:rPr>
        <w:t xml:space="preserve">Test to see if there is a difference </w:t>
      </w:r>
      <w:r w:rsidR="00D02339">
        <w:rPr>
          <w:rFonts w:cstheme="minorHAnsi"/>
          <w:sz w:val="24"/>
          <w:szCs w:val="24"/>
        </w:rPr>
        <w:t>in the safety perception</w:t>
      </w:r>
      <w:r>
        <w:rPr>
          <w:rFonts w:cstheme="minorHAnsi"/>
          <w:sz w:val="24"/>
          <w:szCs w:val="24"/>
        </w:rPr>
        <w:t xml:space="preserve"> scores</w:t>
      </w:r>
      <w:r w:rsidRPr="007E70E6">
        <w:rPr>
          <w:rFonts w:cstheme="minorHAnsi"/>
          <w:sz w:val="24"/>
          <w:szCs w:val="24"/>
        </w:rPr>
        <w:t xml:space="preserve"> according to the factors considered.</w:t>
      </w:r>
    </w:p>
    <w:p w14:paraId="5A803962" w14:textId="77777777" w:rsidR="004760C0" w:rsidRPr="007E70E6" w:rsidRDefault="004760C0" w:rsidP="004760C0">
      <w:pPr>
        <w:rPr>
          <w:rFonts w:cstheme="minorHAnsi"/>
          <w:b/>
          <w:sz w:val="24"/>
          <w:szCs w:val="24"/>
        </w:rPr>
      </w:pPr>
      <w:r w:rsidRPr="007E70E6">
        <w:rPr>
          <w:rFonts w:cstheme="minorHAnsi"/>
          <w:b/>
          <w:sz w:val="24"/>
          <w:szCs w:val="24"/>
        </w:rPr>
        <w:t>Mixed ANOVA</w:t>
      </w:r>
    </w:p>
    <w:p w14:paraId="042652D3" w14:textId="77777777" w:rsidR="004760C0" w:rsidRDefault="004760C0" w:rsidP="004760C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this (completely imaginary) study, Judges are asked to rate the quality of the arguments presented by the lawyers prosecuting and defending defendants; the evidence of several cases is averaged in order to eradicate factors such as time. Of particular importance is thought to be the level of the court: lay members are at level 1; professional judges in lower courts are at level 2; senior courts are level 1. </w:t>
      </w:r>
    </w:p>
    <w:tbl>
      <w:tblPr>
        <w:tblW w:w="5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1650"/>
        <w:gridCol w:w="1650"/>
      </w:tblGrid>
      <w:tr w:rsidR="004760C0" w:rsidRPr="007E70E6" w14:paraId="690C1B4A" w14:textId="77777777" w:rsidTr="00050CE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1482DB" w14:textId="77777777" w:rsidR="004760C0" w:rsidRPr="007E70E6" w:rsidRDefault="004760C0" w:rsidP="00050CE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Judge</w:t>
            </w: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ECF2F7" w14:textId="77777777" w:rsidR="004760C0" w:rsidRPr="007E70E6" w:rsidRDefault="004760C0" w:rsidP="00050CE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Court level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10319452" w14:textId="77777777" w:rsidR="004760C0" w:rsidRPr="007E70E6" w:rsidRDefault="004760C0" w:rsidP="00050CE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Defence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5913D62B" w14:textId="77777777" w:rsidR="004760C0" w:rsidRPr="007E70E6" w:rsidRDefault="004760C0" w:rsidP="00050CE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Prosecution</w:t>
            </w:r>
          </w:p>
        </w:tc>
      </w:tr>
      <w:tr w:rsidR="004760C0" w:rsidRPr="007E70E6" w14:paraId="27B992FB" w14:textId="77777777" w:rsidTr="00050CE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7FE6C3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C48A81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30022B2A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5E3EBBDA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</w:tr>
      <w:tr w:rsidR="004760C0" w:rsidRPr="007E70E6" w14:paraId="495AEDB2" w14:textId="77777777" w:rsidTr="00050CE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487988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6B21C9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60FBEB84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3B871C71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</w:tr>
      <w:tr w:rsidR="004760C0" w:rsidRPr="007E70E6" w14:paraId="43070511" w14:textId="77777777" w:rsidTr="00050CE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5DACEA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BF7262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1F941097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0E4D356B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28</w:t>
            </w:r>
          </w:p>
        </w:tc>
      </w:tr>
      <w:tr w:rsidR="004760C0" w:rsidRPr="007E70E6" w14:paraId="7984C7E9" w14:textId="77777777" w:rsidTr="00050CE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5A23AE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17C77E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6B4CFB39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30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034E9A5E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38</w:t>
            </w:r>
          </w:p>
        </w:tc>
      </w:tr>
      <w:tr w:rsidR="004760C0" w:rsidRPr="007E70E6" w14:paraId="4563CD00" w14:textId="77777777" w:rsidTr="00050CE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F62596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0CEAA4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2D929F39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28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6CF31B1B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36</w:t>
            </w:r>
          </w:p>
        </w:tc>
      </w:tr>
      <w:tr w:rsidR="004760C0" w:rsidRPr="007E70E6" w14:paraId="2BFDEB3A" w14:textId="77777777" w:rsidTr="00050CE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BC4BF3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BA5FAC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72F544BD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465AFF38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35</w:t>
            </w:r>
          </w:p>
        </w:tc>
      </w:tr>
      <w:tr w:rsidR="004760C0" w:rsidRPr="007E70E6" w14:paraId="6B42B6B8" w14:textId="77777777" w:rsidTr="00050CE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35C86B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567B1F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11BE54B1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31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4DC3CAAA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34</w:t>
            </w:r>
          </w:p>
        </w:tc>
      </w:tr>
      <w:tr w:rsidR="004760C0" w:rsidRPr="007E70E6" w14:paraId="1E091557" w14:textId="77777777" w:rsidTr="00050CE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689E50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8E4B70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16F0E294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32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323107E8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36</w:t>
            </w:r>
          </w:p>
        </w:tc>
      </w:tr>
      <w:tr w:rsidR="004760C0" w:rsidRPr="007E70E6" w14:paraId="0EA6CB68" w14:textId="77777777" w:rsidTr="00050CE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847E13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E58614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06558BAE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29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1ADC4098" w14:textId="77777777" w:rsidR="004760C0" w:rsidRPr="007E70E6" w:rsidRDefault="004760C0" w:rsidP="00050C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39</w:t>
            </w:r>
          </w:p>
        </w:tc>
      </w:tr>
    </w:tbl>
    <w:p w14:paraId="2FD6137F" w14:textId="77777777" w:rsidR="004760C0" w:rsidRPr="007E70E6" w:rsidRDefault="004760C0" w:rsidP="004760C0">
      <w:pPr>
        <w:rPr>
          <w:rFonts w:cstheme="minorHAnsi"/>
          <w:sz w:val="24"/>
          <w:szCs w:val="24"/>
        </w:rPr>
      </w:pPr>
    </w:p>
    <w:p w14:paraId="42B6CA40" w14:textId="77777777" w:rsidR="004760C0" w:rsidRPr="007E70E6" w:rsidRDefault="004760C0" w:rsidP="004760C0">
      <w:pPr>
        <w:rPr>
          <w:rFonts w:cstheme="minorHAnsi"/>
          <w:color w:val="4472C4" w:themeColor="accent1"/>
          <w:sz w:val="24"/>
          <w:szCs w:val="24"/>
        </w:rPr>
      </w:pPr>
      <w:r w:rsidRPr="007E70E6">
        <w:rPr>
          <w:rFonts w:cstheme="minorHAnsi"/>
          <w:sz w:val="24"/>
          <w:szCs w:val="24"/>
        </w:rPr>
        <w:t>Conduct a mixed ANOVA with JASP</w:t>
      </w:r>
      <w:r>
        <w:rPr>
          <w:rFonts w:cstheme="minorHAnsi"/>
          <w:sz w:val="24"/>
          <w:szCs w:val="24"/>
        </w:rPr>
        <w:t>, using the Mixed ANOVA csv file,</w:t>
      </w:r>
      <w:r w:rsidRPr="007E70E6">
        <w:rPr>
          <w:rFonts w:cstheme="minorHAnsi"/>
          <w:sz w:val="24"/>
          <w:szCs w:val="24"/>
        </w:rPr>
        <w:t xml:space="preserve"> and identify which factors are associated with </w:t>
      </w:r>
      <w:r>
        <w:rPr>
          <w:rFonts w:cstheme="minorHAnsi"/>
          <w:sz w:val="24"/>
          <w:szCs w:val="24"/>
        </w:rPr>
        <w:t>judicial credibility</w:t>
      </w:r>
      <w:r w:rsidRPr="007E70E6">
        <w:rPr>
          <w:rFonts w:cstheme="minorHAnsi"/>
          <w:sz w:val="24"/>
          <w:szCs w:val="24"/>
        </w:rPr>
        <w:t>.</w:t>
      </w:r>
    </w:p>
    <w:p w14:paraId="5741757B" w14:textId="4988C29A" w:rsidR="006F098F" w:rsidRPr="004760C0" w:rsidRDefault="006F098F" w:rsidP="004760C0">
      <w:bookmarkStart w:id="0" w:name="_GoBack"/>
      <w:bookmarkEnd w:id="0"/>
    </w:p>
    <w:sectPr w:rsidR="006F098F" w:rsidRPr="004760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97"/>
    <w:rsid w:val="000031C9"/>
    <w:rsid w:val="00037486"/>
    <w:rsid w:val="000420EE"/>
    <w:rsid w:val="00070F2D"/>
    <w:rsid w:val="00094F11"/>
    <w:rsid w:val="0010705B"/>
    <w:rsid w:val="00162697"/>
    <w:rsid w:val="001937F4"/>
    <w:rsid w:val="001B5D3D"/>
    <w:rsid w:val="001F065D"/>
    <w:rsid w:val="0026778D"/>
    <w:rsid w:val="002704AC"/>
    <w:rsid w:val="002D0E74"/>
    <w:rsid w:val="002F744B"/>
    <w:rsid w:val="00326D84"/>
    <w:rsid w:val="00372265"/>
    <w:rsid w:val="0038667E"/>
    <w:rsid w:val="003A0C18"/>
    <w:rsid w:val="0042771E"/>
    <w:rsid w:val="004760C0"/>
    <w:rsid w:val="004A17F1"/>
    <w:rsid w:val="004D409D"/>
    <w:rsid w:val="004E11DD"/>
    <w:rsid w:val="00562F3B"/>
    <w:rsid w:val="006D000C"/>
    <w:rsid w:val="006D0601"/>
    <w:rsid w:val="006F008D"/>
    <w:rsid w:val="006F098F"/>
    <w:rsid w:val="006F60FB"/>
    <w:rsid w:val="00702C45"/>
    <w:rsid w:val="008C61C2"/>
    <w:rsid w:val="008D4C5C"/>
    <w:rsid w:val="00912DA4"/>
    <w:rsid w:val="00925124"/>
    <w:rsid w:val="009F0394"/>
    <w:rsid w:val="00A2515B"/>
    <w:rsid w:val="00A53514"/>
    <w:rsid w:val="00AE4706"/>
    <w:rsid w:val="00B251A3"/>
    <w:rsid w:val="00BB72C6"/>
    <w:rsid w:val="00BC1FC3"/>
    <w:rsid w:val="00BF6460"/>
    <w:rsid w:val="00C11F8B"/>
    <w:rsid w:val="00C139F2"/>
    <w:rsid w:val="00C324A8"/>
    <w:rsid w:val="00C53055"/>
    <w:rsid w:val="00C86CEC"/>
    <w:rsid w:val="00D02339"/>
    <w:rsid w:val="00DD326C"/>
    <w:rsid w:val="00E02DFB"/>
    <w:rsid w:val="00E26A96"/>
    <w:rsid w:val="00EA53E0"/>
    <w:rsid w:val="00F23EBC"/>
    <w:rsid w:val="00F77BEE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27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51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1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51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4D40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Emphasis">
    <w:name w:val="Emphasis"/>
    <w:basedOn w:val="DefaultParagraphFont"/>
    <w:uiPriority w:val="20"/>
    <w:qFormat/>
    <w:rsid w:val="004D409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4D409D"/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9251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251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51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51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1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51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4D40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Emphasis">
    <w:name w:val="Emphasis"/>
    <w:basedOn w:val="DefaultParagraphFont"/>
    <w:uiPriority w:val="20"/>
    <w:qFormat/>
    <w:rsid w:val="004D409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4D409D"/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9251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251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51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5269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16059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64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3349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4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29742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9589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2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1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3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9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2029834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3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4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53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6351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485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45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77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81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176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80033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8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405022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8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88711">
                      <w:marLeft w:val="126"/>
                      <w:marRight w:val="126"/>
                      <w:marTop w:val="0"/>
                      <w:marBottom w:val="1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2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188683">
                              <w:marLeft w:val="0"/>
                              <w:marRight w:val="108"/>
                              <w:marTop w:val="1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1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0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54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04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989173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20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86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79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7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9601134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6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24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101719">
                                      <w:marLeft w:val="0"/>
                                      <w:marRight w:val="108"/>
                                      <w:marTop w:val="1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68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28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76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49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5233470">
                                      <w:marLeft w:val="0"/>
                                      <w:marRight w:val="108"/>
                                      <w:marTop w:val="10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02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138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931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66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1366181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66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6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101198">
                                      <w:marLeft w:val="0"/>
                                      <w:marRight w:val="108"/>
                                      <w:marTop w:val="1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30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37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0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1034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0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8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41233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9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0268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5979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55336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46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32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96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511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7863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9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Alberto</dc:creator>
  <cp:keywords/>
  <dc:description/>
  <cp:lastModifiedBy>Cole Davis</cp:lastModifiedBy>
  <cp:revision>33</cp:revision>
  <dcterms:created xsi:type="dcterms:W3CDTF">2020-02-22T12:29:00Z</dcterms:created>
  <dcterms:modified xsi:type="dcterms:W3CDTF">2021-05-24T15:48:00Z</dcterms:modified>
</cp:coreProperties>
</file>